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D50060" w14:textId="77777777" w:rsidR="002B50EC" w:rsidRPr="00530645" w:rsidRDefault="002B50EC" w:rsidP="002B50EC">
      <w:pPr>
        <w:rPr>
          <w:rFonts w:cs="ACBBMG+Arial"/>
          <w:b/>
          <w:color w:val="FF0000"/>
        </w:rPr>
      </w:pPr>
      <w:r w:rsidRPr="00530645">
        <w:rPr>
          <w:rFonts w:cs="ACBBMG+Arial"/>
          <w:b/>
          <w:i/>
        </w:rPr>
        <w:t>Photocopy this document and complete to validate that routine site inspections are being performed.</w:t>
      </w:r>
      <w:r w:rsidRPr="00530645">
        <w:rPr>
          <w:rFonts w:cs="ACBBMG+Arial"/>
          <w:b/>
        </w:rPr>
        <w:t xml:space="preserve"> </w:t>
      </w:r>
    </w:p>
    <w:p w14:paraId="797C2243" w14:textId="77777777" w:rsidR="002B50EC" w:rsidRPr="0012352A" w:rsidRDefault="002B50EC" w:rsidP="002B50EC">
      <w:pPr>
        <w:rPr>
          <w:rFonts w:cs="Arial"/>
        </w:rPr>
      </w:pPr>
      <w:r>
        <w:rPr>
          <w:rFonts w:cs="Arial"/>
        </w:rPr>
        <w:t>Twice yearly</w:t>
      </w:r>
      <w:r w:rsidRPr="0012352A">
        <w:rPr>
          <w:rFonts w:cs="Arial"/>
        </w:rPr>
        <w:t xml:space="preserve"> routine site inspections are required for all potential pollutant discharge and exposure areas specified in this SWP3. The goal of these inspections is to make sure that the BMPs identified in the SWP3 are being implemented and are effective in minimizing or reducing the threat of pollutant discharge. Deficiencies in the implementation of the SWP3 must be corrected within two weeks. These records must be maintained with the SWP3 and must be kept for at least three years from the date of the inspection. </w:t>
      </w:r>
    </w:p>
    <w:p w14:paraId="2A3B57CE" w14:textId="77777777" w:rsidR="002B50EC" w:rsidRPr="0012352A" w:rsidRDefault="002B50EC" w:rsidP="002B50EC">
      <w:pPr>
        <w:rPr>
          <w:rFonts w:cs="Arial"/>
        </w:rPr>
      </w:pPr>
      <w:r w:rsidRPr="0012352A">
        <w:rPr>
          <w:rFonts w:cs="Arial"/>
        </w:rPr>
        <w:t>Instructions: Complete the log below to track the completion of inspections. If any deficiencies are identified please explain on a separate page then document and attach the follow-up procedures.</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920"/>
        <w:gridCol w:w="720"/>
        <w:gridCol w:w="720"/>
      </w:tblGrid>
      <w:tr w:rsidR="002B50EC" w:rsidRPr="0012352A" w14:paraId="7BA29CA6" w14:textId="77777777" w:rsidTr="00743D73">
        <w:trPr>
          <w:trHeight w:val="20"/>
        </w:trPr>
        <w:tc>
          <w:tcPr>
            <w:tcW w:w="7920" w:type="dxa"/>
          </w:tcPr>
          <w:p w14:paraId="41A4503A" w14:textId="77777777" w:rsidR="002B50EC" w:rsidRPr="0012352A" w:rsidRDefault="002B50EC" w:rsidP="002B50EC">
            <w:pPr>
              <w:pStyle w:val="ListParagraph"/>
              <w:numPr>
                <w:ilvl w:val="0"/>
                <w:numId w:val="1"/>
              </w:numPr>
            </w:pPr>
            <w:r w:rsidRPr="0012352A">
              <w:t>Are the grounds clear of spills and leaks?</w:t>
            </w:r>
          </w:p>
        </w:tc>
        <w:tc>
          <w:tcPr>
            <w:tcW w:w="720" w:type="dxa"/>
          </w:tcPr>
          <w:p w14:paraId="57A6AB78" w14:textId="77777777" w:rsidR="002B50EC" w:rsidRPr="009A09B0" w:rsidRDefault="002B50EC" w:rsidP="00743D73">
            <w:pPr>
              <w:rPr>
                <w:b/>
                <w:bCs/>
              </w:rPr>
            </w:pPr>
            <w:r w:rsidRPr="009A09B0">
              <w:rPr>
                <w:b/>
                <w:bCs/>
              </w:rPr>
              <w:t>Yes</w:t>
            </w:r>
          </w:p>
        </w:tc>
        <w:tc>
          <w:tcPr>
            <w:tcW w:w="720" w:type="dxa"/>
          </w:tcPr>
          <w:p w14:paraId="300CF1BD" w14:textId="77777777" w:rsidR="002B50EC" w:rsidRPr="0012352A" w:rsidRDefault="002B50EC" w:rsidP="00743D73">
            <w:r w:rsidRPr="0012352A">
              <w:t>No</w:t>
            </w:r>
          </w:p>
        </w:tc>
      </w:tr>
      <w:tr w:rsidR="002B50EC" w:rsidRPr="0012352A" w14:paraId="6F32C506" w14:textId="77777777" w:rsidTr="00743D73">
        <w:trPr>
          <w:trHeight w:val="20"/>
        </w:trPr>
        <w:tc>
          <w:tcPr>
            <w:tcW w:w="7920" w:type="dxa"/>
          </w:tcPr>
          <w:p w14:paraId="39B0217F" w14:textId="77777777" w:rsidR="002B50EC" w:rsidRDefault="002B50EC" w:rsidP="002B50EC">
            <w:pPr>
              <w:pStyle w:val="ListParagraph"/>
              <w:numPr>
                <w:ilvl w:val="0"/>
                <w:numId w:val="1"/>
              </w:numPr>
            </w:pPr>
            <w:r w:rsidRPr="0012352A">
              <w:t>Are the grounds free of debris such as solid waste, trash and litter?</w:t>
            </w:r>
          </w:p>
          <w:p w14:paraId="286086F7" w14:textId="4D974D92" w:rsidR="009A09B0" w:rsidRPr="0012352A" w:rsidRDefault="009A09B0" w:rsidP="009A09B0">
            <w:pPr>
              <w:pStyle w:val="ListParagraph"/>
              <w:ind w:left="360"/>
            </w:pPr>
            <w:r>
              <w:t>**There was a big site clean-up a couple years ago, removing most of the trash and litter on the island, including the “bone yard” area.  Everything has been removed</w:t>
            </w:r>
            <w:r w:rsidR="0038288C">
              <w:t xml:space="preserve">, including the </w:t>
            </w:r>
            <w:r>
              <w:t>two large trailers</w:t>
            </w:r>
            <w:r w:rsidR="0038288C">
              <w:t>.</w:t>
            </w:r>
          </w:p>
        </w:tc>
        <w:tc>
          <w:tcPr>
            <w:tcW w:w="720" w:type="dxa"/>
          </w:tcPr>
          <w:p w14:paraId="1A26728C" w14:textId="51E9B14F" w:rsidR="002B50EC" w:rsidRPr="009A09B0" w:rsidRDefault="002B50EC" w:rsidP="00743D73">
            <w:pPr>
              <w:rPr>
                <w:b/>
                <w:bCs/>
              </w:rPr>
            </w:pPr>
            <w:r w:rsidRPr="009A09B0">
              <w:rPr>
                <w:b/>
                <w:bCs/>
              </w:rPr>
              <w:t>Yes</w:t>
            </w:r>
            <w:r w:rsidR="009A09B0">
              <w:rPr>
                <w:b/>
                <w:bCs/>
              </w:rPr>
              <w:t>*</w:t>
            </w:r>
          </w:p>
        </w:tc>
        <w:tc>
          <w:tcPr>
            <w:tcW w:w="720" w:type="dxa"/>
          </w:tcPr>
          <w:p w14:paraId="50051CE8" w14:textId="77777777" w:rsidR="002B50EC" w:rsidRPr="0012352A" w:rsidRDefault="002B50EC" w:rsidP="00743D73">
            <w:r w:rsidRPr="0012352A">
              <w:t>No</w:t>
            </w:r>
          </w:p>
        </w:tc>
      </w:tr>
      <w:tr w:rsidR="002B50EC" w:rsidRPr="0012352A" w14:paraId="2D5169B3" w14:textId="77777777" w:rsidTr="00743D73">
        <w:trPr>
          <w:trHeight w:val="20"/>
        </w:trPr>
        <w:tc>
          <w:tcPr>
            <w:tcW w:w="7920" w:type="dxa"/>
          </w:tcPr>
          <w:p w14:paraId="09BD61BB" w14:textId="77777777" w:rsidR="002B50EC" w:rsidRPr="0012352A" w:rsidRDefault="002B50EC" w:rsidP="002B50EC">
            <w:pPr>
              <w:pStyle w:val="ListParagraph"/>
              <w:numPr>
                <w:ilvl w:val="0"/>
                <w:numId w:val="1"/>
              </w:numPr>
            </w:pPr>
            <w:r w:rsidRPr="0012352A">
              <w:t>Is the ground below vehicles and equipment free of oil that has leaked from above?</w:t>
            </w:r>
          </w:p>
        </w:tc>
        <w:tc>
          <w:tcPr>
            <w:tcW w:w="720" w:type="dxa"/>
          </w:tcPr>
          <w:p w14:paraId="415B01CC" w14:textId="77777777" w:rsidR="002B50EC" w:rsidRPr="009A09B0" w:rsidRDefault="002B50EC" w:rsidP="00743D73">
            <w:pPr>
              <w:rPr>
                <w:b/>
                <w:bCs/>
              </w:rPr>
            </w:pPr>
            <w:r w:rsidRPr="009A09B0">
              <w:rPr>
                <w:b/>
                <w:bCs/>
              </w:rPr>
              <w:t>Yes</w:t>
            </w:r>
          </w:p>
        </w:tc>
        <w:tc>
          <w:tcPr>
            <w:tcW w:w="720" w:type="dxa"/>
          </w:tcPr>
          <w:p w14:paraId="5B60D828" w14:textId="77777777" w:rsidR="002B50EC" w:rsidRPr="0012352A" w:rsidRDefault="002B50EC" w:rsidP="00743D73">
            <w:r w:rsidRPr="0012352A">
              <w:t>No</w:t>
            </w:r>
          </w:p>
        </w:tc>
      </w:tr>
      <w:tr w:rsidR="002B50EC" w:rsidRPr="0012352A" w14:paraId="3AC97FFA" w14:textId="77777777" w:rsidTr="00743D73">
        <w:trPr>
          <w:trHeight w:val="20"/>
        </w:trPr>
        <w:tc>
          <w:tcPr>
            <w:tcW w:w="7920" w:type="dxa"/>
          </w:tcPr>
          <w:p w14:paraId="2750B279" w14:textId="77777777" w:rsidR="002B50EC" w:rsidRPr="0012352A" w:rsidRDefault="002B50EC" w:rsidP="002B50EC">
            <w:pPr>
              <w:pStyle w:val="ListParagraph"/>
              <w:numPr>
                <w:ilvl w:val="0"/>
                <w:numId w:val="1"/>
              </w:numPr>
            </w:pPr>
            <w:r w:rsidRPr="0012352A">
              <w:t>Are vehicles and equipment that is stored for extended periods of time drained of fluids, or are absorbent rags or tubs placed below that equipment and regularly maintained?</w:t>
            </w:r>
          </w:p>
        </w:tc>
        <w:tc>
          <w:tcPr>
            <w:tcW w:w="720" w:type="dxa"/>
          </w:tcPr>
          <w:p w14:paraId="5DDB9982" w14:textId="77777777" w:rsidR="002B50EC" w:rsidRPr="009A09B0" w:rsidRDefault="002B50EC" w:rsidP="00743D73">
            <w:pPr>
              <w:rPr>
                <w:b/>
                <w:bCs/>
              </w:rPr>
            </w:pPr>
            <w:r w:rsidRPr="009A09B0">
              <w:rPr>
                <w:b/>
                <w:bCs/>
              </w:rPr>
              <w:t>Yes</w:t>
            </w:r>
          </w:p>
        </w:tc>
        <w:tc>
          <w:tcPr>
            <w:tcW w:w="720" w:type="dxa"/>
          </w:tcPr>
          <w:p w14:paraId="4C9CE9FD" w14:textId="77777777" w:rsidR="002B50EC" w:rsidRPr="0012352A" w:rsidRDefault="002B50EC" w:rsidP="00743D73">
            <w:r w:rsidRPr="0012352A">
              <w:t>No</w:t>
            </w:r>
          </w:p>
        </w:tc>
      </w:tr>
      <w:tr w:rsidR="002B50EC" w:rsidRPr="0012352A" w14:paraId="26ACDFD7" w14:textId="77777777" w:rsidTr="00743D73">
        <w:trPr>
          <w:trHeight w:val="20"/>
        </w:trPr>
        <w:tc>
          <w:tcPr>
            <w:tcW w:w="7920" w:type="dxa"/>
          </w:tcPr>
          <w:p w14:paraId="5F3F7754" w14:textId="77777777" w:rsidR="002B50EC" w:rsidRPr="0012352A" w:rsidRDefault="002B50EC" w:rsidP="002B50EC">
            <w:pPr>
              <w:pStyle w:val="ListParagraph"/>
              <w:numPr>
                <w:ilvl w:val="0"/>
                <w:numId w:val="1"/>
              </w:numPr>
            </w:pPr>
            <w:r w:rsidRPr="0012352A">
              <w:t>Are all containers of hazardous materials stored inside?</w:t>
            </w:r>
          </w:p>
        </w:tc>
        <w:tc>
          <w:tcPr>
            <w:tcW w:w="720" w:type="dxa"/>
          </w:tcPr>
          <w:p w14:paraId="20D1C5BB" w14:textId="77777777" w:rsidR="002B50EC" w:rsidRPr="009A09B0" w:rsidRDefault="002B50EC" w:rsidP="00743D73">
            <w:pPr>
              <w:rPr>
                <w:b/>
                <w:bCs/>
              </w:rPr>
            </w:pPr>
            <w:r w:rsidRPr="009A09B0">
              <w:rPr>
                <w:b/>
                <w:bCs/>
              </w:rPr>
              <w:t>Yes</w:t>
            </w:r>
          </w:p>
        </w:tc>
        <w:tc>
          <w:tcPr>
            <w:tcW w:w="720" w:type="dxa"/>
          </w:tcPr>
          <w:p w14:paraId="2A9B6636" w14:textId="77777777" w:rsidR="002B50EC" w:rsidRPr="0012352A" w:rsidRDefault="002B50EC" w:rsidP="00743D73">
            <w:r w:rsidRPr="0012352A">
              <w:t>No</w:t>
            </w:r>
          </w:p>
        </w:tc>
      </w:tr>
      <w:tr w:rsidR="002B50EC" w:rsidRPr="0012352A" w14:paraId="0255EA81" w14:textId="77777777" w:rsidTr="00743D73">
        <w:trPr>
          <w:trHeight w:val="20"/>
        </w:trPr>
        <w:tc>
          <w:tcPr>
            <w:tcW w:w="7920" w:type="dxa"/>
          </w:tcPr>
          <w:p w14:paraId="5113F3C0" w14:textId="77777777" w:rsidR="002B50EC" w:rsidRPr="0012352A" w:rsidRDefault="002B50EC" w:rsidP="002B50EC">
            <w:pPr>
              <w:pStyle w:val="ListParagraph"/>
              <w:numPr>
                <w:ilvl w:val="0"/>
                <w:numId w:val="1"/>
              </w:numPr>
            </w:pPr>
            <w:r w:rsidRPr="0012352A">
              <w:t xml:space="preserve">Are universal wastes </w:t>
            </w:r>
            <w:r>
              <w:t xml:space="preserve">(if applicable) </w:t>
            </w:r>
            <w:r w:rsidRPr="0012352A">
              <w:t>covered and stored in secondary containment?</w:t>
            </w:r>
          </w:p>
        </w:tc>
        <w:tc>
          <w:tcPr>
            <w:tcW w:w="720" w:type="dxa"/>
          </w:tcPr>
          <w:p w14:paraId="057AF2E2" w14:textId="77777777" w:rsidR="002B50EC" w:rsidRPr="009A09B0" w:rsidRDefault="002B50EC" w:rsidP="00743D73">
            <w:pPr>
              <w:rPr>
                <w:b/>
                <w:bCs/>
              </w:rPr>
            </w:pPr>
            <w:r w:rsidRPr="009A09B0">
              <w:rPr>
                <w:b/>
                <w:bCs/>
              </w:rPr>
              <w:t>Yes</w:t>
            </w:r>
          </w:p>
        </w:tc>
        <w:tc>
          <w:tcPr>
            <w:tcW w:w="720" w:type="dxa"/>
          </w:tcPr>
          <w:p w14:paraId="58C46B51" w14:textId="77777777" w:rsidR="002B50EC" w:rsidRPr="0012352A" w:rsidRDefault="002B50EC" w:rsidP="00743D73">
            <w:r w:rsidRPr="0012352A">
              <w:t>No</w:t>
            </w:r>
          </w:p>
        </w:tc>
      </w:tr>
      <w:tr w:rsidR="002B50EC" w:rsidRPr="0012352A" w14:paraId="0D5ECE9F" w14:textId="77777777" w:rsidTr="00743D73">
        <w:trPr>
          <w:trHeight w:val="20"/>
        </w:trPr>
        <w:tc>
          <w:tcPr>
            <w:tcW w:w="7920" w:type="dxa"/>
          </w:tcPr>
          <w:p w14:paraId="351215CE" w14:textId="77777777" w:rsidR="002B50EC" w:rsidRPr="0012352A" w:rsidRDefault="002B50EC" w:rsidP="002B50EC">
            <w:pPr>
              <w:pStyle w:val="ListParagraph"/>
              <w:numPr>
                <w:ilvl w:val="0"/>
                <w:numId w:val="1"/>
              </w:numPr>
            </w:pPr>
            <w:r w:rsidRPr="0012352A">
              <w:t xml:space="preserve">Are dumpsters </w:t>
            </w:r>
            <w:r>
              <w:t xml:space="preserve">(if applicable) </w:t>
            </w:r>
            <w:r w:rsidRPr="0012352A">
              <w:t>maintained in a closed position?</w:t>
            </w:r>
          </w:p>
        </w:tc>
        <w:tc>
          <w:tcPr>
            <w:tcW w:w="720" w:type="dxa"/>
          </w:tcPr>
          <w:p w14:paraId="11DB497F" w14:textId="77777777" w:rsidR="002B50EC" w:rsidRPr="009A09B0" w:rsidRDefault="002B50EC" w:rsidP="00743D73">
            <w:pPr>
              <w:rPr>
                <w:b/>
                <w:bCs/>
              </w:rPr>
            </w:pPr>
            <w:r w:rsidRPr="009A09B0">
              <w:rPr>
                <w:b/>
                <w:bCs/>
              </w:rPr>
              <w:t>Yes</w:t>
            </w:r>
          </w:p>
        </w:tc>
        <w:tc>
          <w:tcPr>
            <w:tcW w:w="720" w:type="dxa"/>
          </w:tcPr>
          <w:p w14:paraId="249F4675" w14:textId="77777777" w:rsidR="002B50EC" w:rsidRPr="0012352A" w:rsidRDefault="002B50EC" w:rsidP="00743D73">
            <w:r w:rsidRPr="0012352A">
              <w:t>No</w:t>
            </w:r>
          </w:p>
        </w:tc>
      </w:tr>
      <w:tr w:rsidR="002B50EC" w:rsidRPr="0012352A" w14:paraId="0F1C750F" w14:textId="77777777" w:rsidTr="00743D73">
        <w:trPr>
          <w:trHeight w:val="522"/>
        </w:trPr>
        <w:tc>
          <w:tcPr>
            <w:tcW w:w="7920" w:type="dxa"/>
          </w:tcPr>
          <w:p w14:paraId="0929749E" w14:textId="77777777" w:rsidR="002B50EC" w:rsidRPr="0012352A" w:rsidRDefault="002B50EC" w:rsidP="002B50EC">
            <w:pPr>
              <w:pStyle w:val="ListParagraph"/>
              <w:numPr>
                <w:ilvl w:val="0"/>
                <w:numId w:val="1"/>
              </w:numPr>
            </w:pPr>
            <w:r w:rsidRPr="0012352A">
              <w:t xml:space="preserve">Are dumpsters and trash barrels </w:t>
            </w:r>
            <w:r>
              <w:t xml:space="preserve">(if applicable) </w:t>
            </w:r>
            <w:r w:rsidRPr="0012352A">
              <w:t>present in sufficient quantity to contain all the bags of solid waste?</w:t>
            </w:r>
          </w:p>
        </w:tc>
        <w:tc>
          <w:tcPr>
            <w:tcW w:w="720" w:type="dxa"/>
          </w:tcPr>
          <w:p w14:paraId="166B967C" w14:textId="77777777" w:rsidR="002B50EC" w:rsidRPr="009A09B0" w:rsidRDefault="002B50EC" w:rsidP="00743D73">
            <w:pPr>
              <w:rPr>
                <w:b/>
                <w:bCs/>
              </w:rPr>
            </w:pPr>
            <w:r w:rsidRPr="009A09B0">
              <w:rPr>
                <w:b/>
                <w:bCs/>
              </w:rPr>
              <w:t>Yes</w:t>
            </w:r>
          </w:p>
        </w:tc>
        <w:tc>
          <w:tcPr>
            <w:tcW w:w="720" w:type="dxa"/>
          </w:tcPr>
          <w:p w14:paraId="3878D8A8" w14:textId="77777777" w:rsidR="002B50EC" w:rsidRPr="0012352A" w:rsidRDefault="002B50EC" w:rsidP="00743D73">
            <w:r w:rsidRPr="0012352A">
              <w:t>No</w:t>
            </w:r>
          </w:p>
        </w:tc>
      </w:tr>
      <w:tr w:rsidR="002B50EC" w:rsidRPr="0012352A" w14:paraId="3CB5666B" w14:textId="77777777" w:rsidTr="00743D73">
        <w:trPr>
          <w:trHeight w:val="20"/>
        </w:trPr>
        <w:tc>
          <w:tcPr>
            <w:tcW w:w="7920" w:type="dxa"/>
          </w:tcPr>
          <w:p w14:paraId="51C373A0" w14:textId="77777777" w:rsidR="002B50EC" w:rsidRPr="0012352A" w:rsidRDefault="002B50EC" w:rsidP="002B50EC">
            <w:pPr>
              <w:pStyle w:val="ListParagraph"/>
              <w:numPr>
                <w:ilvl w:val="0"/>
                <w:numId w:val="1"/>
              </w:numPr>
            </w:pPr>
            <w:r w:rsidRPr="0012352A">
              <w:t>Has any evidence of spills or leakage been reported or cleaned since the last inspection?</w:t>
            </w:r>
          </w:p>
        </w:tc>
        <w:tc>
          <w:tcPr>
            <w:tcW w:w="720" w:type="dxa"/>
          </w:tcPr>
          <w:p w14:paraId="52379D49" w14:textId="5017D2BE" w:rsidR="002B50EC" w:rsidRPr="009A09B0" w:rsidRDefault="009A09B0" w:rsidP="00743D73">
            <w:r w:rsidRPr="009A09B0">
              <w:t>Yes</w:t>
            </w:r>
          </w:p>
        </w:tc>
        <w:tc>
          <w:tcPr>
            <w:tcW w:w="720" w:type="dxa"/>
          </w:tcPr>
          <w:p w14:paraId="3A99E365" w14:textId="70E4D662" w:rsidR="002B50EC" w:rsidRPr="009A09B0" w:rsidRDefault="009A09B0" w:rsidP="00743D73">
            <w:pPr>
              <w:rPr>
                <w:b/>
                <w:bCs/>
              </w:rPr>
            </w:pPr>
            <w:r w:rsidRPr="009A09B0">
              <w:rPr>
                <w:b/>
                <w:bCs/>
              </w:rPr>
              <w:t>No</w:t>
            </w:r>
          </w:p>
        </w:tc>
      </w:tr>
      <w:tr w:rsidR="002B50EC" w:rsidRPr="0012352A" w14:paraId="1F001F3B" w14:textId="77777777" w:rsidTr="00743D73">
        <w:trPr>
          <w:trHeight w:val="20"/>
        </w:trPr>
        <w:tc>
          <w:tcPr>
            <w:tcW w:w="7920" w:type="dxa"/>
          </w:tcPr>
          <w:p w14:paraId="1626F0B7" w14:textId="77777777" w:rsidR="002B50EC" w:rsidRPr="0012352A" w:rsidRDefault="002B50EC" w:rsidP="002B50EC">
            <w:pPr>
              <w:pStyle w:val="ListParagraph"/>
              <w:numPr>
                <w:ilvl w:val="0"/>
                <w:numId w:val="1"/>
              </w:numPr>
            </w:pPr>
            <w:r w:rsidRPr="0012352A">
              <w:t>Since the last inspection, has any SWP3 Team member observed color, odor, floating solids, foam, oil sheen or other indicators of water pollution in stormwater run-off?</w:t>
            </w:r>
          </w:p>
        </w:tc>
        <w:tc>
          <w:tcPr>
            <w:tcW w:w="720" w:type="dxa"/>
          </w:tcPr>
          <w:p w14:paraId="6EED47C9" w14:textId="6E23D931" w:rsidR="002B50EC" w:rsidRPr="009A09B0" w:rsidRDefault="009A09B0" w:rsidP="00743D73">
            <w:r w:rsidRPr="009A09B0">
              <w:t>Yes</w:t>
            </w:r>
          </w:p>
        </w:tc>
        <w:tc>
          <w:tcPr>
            <w:tcW w:w="720" w:type="dxa"/>
          </w:tcPr>
          <w:p w14:paraId="1FE7E9C6" w14:textId="0BD10264" w:rsidR="002B50EC" w:rsidRPr="009A09B0" w:rsidRDefault="009A09B0" w:rsidP="00743D73">
            <w:pPr>
              <w:rPr>
                <w:b/>
                <w:bCs/>
              </w:rPr>
            </w:pPr>
            <w:r w:rsidRPr="009A09B0">
              <w:rPr>
                <w:b/>
                <w:bCs/>
              </w:rPr>
              <w:t>No</w:t>
            </w:r>
          </w:p>
        </w:tc>
      </w:tr>
      <w:tr w:rsidR="002B50EC" w:rsidRPr="0012352A" w14:paraId="370AEDB5" w14:textId="77777777" w:rsidTr="00743D73">
        <w:trPr>
          <w:trHeight w:val="20"/>
        </w:trPr>
        <w:tc>
          <w:tcPr>
            <w:tcW w:w="7920" w:type="dxa"/>
          </w:tcPr>
          <w:p w14:paraId="62BAED27" w14:textId="77777777" w:rsidR="002B50EC" w:rsidRPr="0012352A" w:rsidRDefault="002B50EC" w:rsidP="002B50EC">
            <w:pPr>
              <w:pStyle w:val="ListParagraph"/>
              <w:numPr>
                <w:ilvl w:val="0"/>
                <w:numId w:val="1"/>
              </w:numPr>
            </w:pPr>
            <w:r w:rsidRPr="0012352A">
              <w:t>Have new employees been trained on the SWP3 within 60 days of their start date?</w:t>
            </w:r>
          </w:p>
        </w:tc>
        <w:tc>
          <w:tcPr>
            <w:tcW w:w="720" w:type="dxa"/>
          </w:tcPr>
          <w:p w14:paraId="3828DF63" w14:textId="77777777" w:rsidR="002B50EC" w:rsidRPr="009A09B0" w:rsidRDefault="002B50EC" w:rsidP="00743D73">
            <w:pPr>
              <w:rPr>
                <w:b/>
                <w:bCs/>
              </w:rPr>
            </w:pPr>
            <w:r w:rsidRPr="009A09B0">
              <w:rPr>
                <w:b/>
                <w:bCs/>
              </w:rPr>
              <w:t>Yes</w:t>
            </w:r>
          </w:p>
        </w:tc>
        <w:tc>
          <w:tcPr>
            <w:tcW w:w="720" w:type="dxa"/>
          </w:tcPr>
          <w:p w14:paraId="130EBA3A" w14:textId="77777777" w:rsidR="002B50EC" w:rsidRPr="0012352A" w:rsidRDefault="002B50EC" w:rsidP="00743D73">
            <w:r w:rsidRPr="0012352A">
              <w:t>No</w:t>
            </w:r>
          </w:p>
        </w:tc>
      </w:tr>
      <w:tr w:rsidR="002B50EC" w:rsidRPr="0012352A" w14:paraId="22D6A59B" w14:textId="77777777" w:rsidTr="00743D73">
        <w:trPr>
          <w:trHeight w:val="20"/>
        </w:trPr>
        <w:tc>
          <w:tcPr>
            <w:tcW w:w="7920" w:type="dxa"/>
          </w:tcPr>
          <w:p w14:paraId="394DF9CB" w14:textId="77777777" w:rsidR="002B50EC" w:rsidRPr="0012352A" w:rsidRDefault="002B50EC" w:rsidP="002B50EC">
            <w:pPr>
              <w:pStyle w:val="ListParagraph"/>
              <w:numPr>
                <w:ilvl w:val="0"/>
                <w:numId w:val="1"/>
              </w:numPr>
            </w:pPr>
            <w:r w:rsidRPr="0012352A">
              <w:t>Have measures to address erosion been maintained? Do the measures used to address erosion appear effective?</w:t>
            </w:r>
          </w:p>
        </w:tc>
        <w:tc>
          <w:tcPr>
            <w:tcW w:w="720" w:type="dxa"/>
          </w:tcPr>
          <w:p w14:paraId="7F74ADB2" w14:textId="77777777" w:rsidR="002B50EC" w:rsidRPr="009A09B0" w:rsidRDefault="002B50EC" w:rsidP="00743D73">
            <w:pPr>
              <w:rPr>
                <w:b/>
                <w:bCs/>
              </w:rPr>
            </w:pPr>
            <w:r w:rsidRPr="009A09B0">
              <w:rPr>
                <w:b/>
                <w:bCs/>
              </w:rPr>
              <w:t>Yes</w:t>
            </w:r>
          </w:p>
        </w:tc>
        <w:tc>
          <w:tcPr>
            <w:tcW w:w="720" w:type="dxa"/>
          </w:tcPr>
          <w:p w14:paraId="3A387469" w14:textId="77777777" w:rsidR="002B50EC" w:rsidRPr="0012352A" w:rsidRDefault="002B50EC" w:rsidP="00743D73">
            <w:r w:rsidRPr="0012352A">
              <w:t>No</w:t>
            </w:r>
          </w:p>
        </w:tc>
      </w:tr>
    </w:tbl>
    <w:p w14:paraId="1F9BED66" w14:textId="77777777" w:rsidR="002B50EC" w:rsidRPr="0012352A" w:rsidRDefault="002B50EC" w:rsidP="002B50E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3236"/>
        <w:gridCol w:w="1439"/>
        <w:gridCol w:w="3235"/>
      </w:tblGrid>
      <w:tr w:rsidR="002B50EC" w:rsidRPr="0012352A" w14:paraId="33C7C7D8" w14:textId="77777777" w:rsidTr="00743D73">
        <w:trPr>
          <w:trHeight w:val="576"/>
        </w:trPr>
        <w:tc>
          <w:tcPr>
            <w:tcW w:w="1440" w:type="dxa"/>
            <w:shd w:val="clear" w:color="auto" w:fill="auto"/>
            <w:vAlign w:val="bottom"/>
          </w:tcPr>
          <w:p w14:paraId="3BEF1D79" w14:textId="77777777" w:rsidR="002B50EC" w:rsidRPr="0012352A" w:rsidRDefault="002B50EC" w:rsidP="00743D73">
            <w:pPr>
              <w:pStyle w:val="NormalNoSpace"/>
            </w:pPr>
            <w:r w:rsidRPr="0012352A">
              <w:t>Inspector’s Name:</w:t>
            </w:r>
          </w:p>
        </w:tc>
        <w:tc>
          <w:tcPr>
            <w:tcW w:w="3240" w:type="dxa"/>
            <w:shd w:val="clear" w:color="auto" w:fill="auto"/>
            <w:vAlign w:val="bottom"/>
          </w:tcPr>
          <w:p w14:paraId="5F4A865E" w14:textId="23F333E2" w:rsidR="002B50EC" w:rsidRPr="0012352A" w:rsidRDefault="009A09B0" w:rsidP="00743D73">
            <w:pPr>
              <w:pStyle w:val="NormalNoSpace"/>
            </w:pPr>
            <w:r>
              <w:t>Robert Mocko</w:t>
            </w:r>
          </w:p>
        </w:tc>
        <w:tc>
          <w:tcPr>
            <w:tcW w:w="1440" w:type="dxa"/>
            <w:shd w:val="clear" w:color="auto" w:fill="auto"/>
            <w:vAlign w:val="bottom"/>
          </w:tcPr>
          <w:p w14:paraId="4911B511" w14:textId="77777777" w:rsidR="002B50EC" w:rsidRPr="0012352A" w:rsidRDefault="002B50EC" w:rsidP="00743D73">
            <w:pPr>
              <w:pStyle w:val="NormalNoSpace"/>
            </w:pPr>
            <w:r w:rsidRPr="0012352A">
              <w:t>Inspection Date:</w:t>
            </w:r>
          </w:p>
        </w:tc>
        <w:tc>
          <w:tcPr>
            <w:tcW w:w="3240" w:type="dxa"/>
            <w:shd w:val="clear" w:color="auto" w:fill="auto"/>
            <w:vAlign w:val="bottom"/>
          </w:tcPr>
          <w:p w14:paraId="475C1CC0" w14:textId="05DD4BEC" w:rsidR="002B50EC" w:rsidRPr="0012352A" w:rsidRDefault="00E60667" w:rsidP="00743D73">
            <w:pPr>
              <w:pStyle w:val="NormalNoSpace"/>
            </w:pPr>
            <w:r>
              <w:t xml:space="preserve">June </w:t>
            </w:r>
            <w:r w:rsidR="00BC034B">
              <w:t>2</w:t>
            </w:r>
            <w:r w:rsidR="00DB0FA7">
              <w:t>6</w:t>
            </w:r>
            <w:r w:rsidR="009A09B0">
              <w:t>, 20</w:t>
            </w:r>
            <w:r w:rsidR="00817DCB">
              <w:t>2</w:t>
            </w:r>
            <w:r w:rsidR="00DB0FA7">
              <w:t>4</w:t>
            </w:r>
          </w:p>
        </w:tc>
      </w:tr>
      <w:tr w:rsidR="002B50EC" w:rsidRPr="0012352A" w14:paraId="2CAF836A" w14:textId="77777777" w:rsidTr="00743D73">
        <w:trPr>
          <w:trHeight w:val="576"/>
        </w:trPr>
        <w:tc>
          <w:tcPr>
            <w:tcW w:w="1440" w:type="dxa"/>
            <w:shd w:val="clear" w:color="auto" w:fill="auto"/>
            <w:vAlign w:val="bottom"/>
          </w:tcPr>
          <w:p w14:paraId="124A77FF" w14:textId="77777777" w:rsidR="002B50EC" w:rsidRPr="0012352A" w:rsidRDefault="002B50EC" w:rsidP="00743D73">
            <w:pPr>
              <w:pStyle w:val="NormalNoSpace"/>
            </w:pPr>
            <w:r w:rsidRPr="0012352A">
              <w:t>Signature:</w:t>
            </w:r>
          </w:p>
        </w:tc>
        <w:tc>
          <w:tcPr>
            <w:tcW w:w="7920" w:type="dxa"/>
            <w:gridSpan w:val="3"/>
            <w:shd w:val="clear" w:color="auto" w:fill="auto"/>
            <w:vAlign w:val="bottom"/>
          </w:tcPr>
          <w:p w14:paraId="4DEA32E6" w14:textId="53CD5E95" w:rsidR="002B50EC" w:rsidRPr="0012352A" w:rsidRDefault="009A09B0" w:rsidP="00743D73">
            <w:pPr>
              <w:pStyle w:val="NormalNoSpace"/>
            </w:pPr>
            <w:r>
              <w:t>ROBERT MOCKO</w:t>
            </w:r>
          </w:p>
        </w:tc>
      </w:tr>
      <w:tr w:rsidR="002B50EC" w:rsidRPr="0012352A" w14:paraId="1F261245" w14:textId="77777777" w:rsidTr="00743D73">
        <w:trPr>
          <w:trHeight w:val="576"/>
        </w:trPr>
        <w:tc>
          <w:tcPr>
            <w:tcW w:w="1440" w:type="dxa"/>
            <w:shd w:val="clear" w:color="auto" w:fill="auto"/>
            <w:vAlign w:val="bottom"/>
          </w:tcPr>
          <w:p w14:paraId="64513586" w14:textId="77777777" w:rsidR="002B50EC" w:rsidRPr="0012352A" w:rsidRDefault="002B50EC" w:rsidP="00743D73">
            <w:pPr>
              <w:pStyle w:val="NormalNoSpace"/>
            </w:pPr>
            <w:r w:rsidRPr="0012352A">
              <w:t>Specific areas inspected (including outfalls):</w:t>
            </w:r>
          </w:p>
        </w:tc>
        <w:tc>
          <w:tcPr>
            <w:tcW w:w="7920" w:type="dxa"/>
            <w:gridSpan w:val="3"/>
            <w:shd w:val="clear" w:color="auto" w:fill="auto"/>
            <w:vAlign w:val="bottom"/>
          </w:tcPr>
          <w:p w14:paraId="1A7F427A" w14:textId="55B597D5" w:rsidR="002B50EC" w:rsidRPr="0012352A" w:rsidRDefault="009A09B0" w:rsidP="00743D73">
            <w:pPr>
              <w:pStyle w:val="NormalNoSpace"/>
            </w:pPr>
            <w:r>
              <w:t>Daingerfield Island</w:t>
            </w:r>
            <w:r w:rsidR="00E60667">
              <w:t xml:space="preserve"> (+</w:t>
            </w:r>
            <w:r w:rsidR="00BC034B">
              <w:t>1</w:t>
            </w:r>
            <w:r w:rsidR="00E60667">
              <w:t xml:space="preserve"> outfall</w:t>
            </w:r>
            <w:r w:rsidR="00BC034B">
              <w:t>, near marina</w:t>
            </w:r>
            <w:r w:rsidR="00E60667">
              <w:t>)</w:t>
            </w:r>
          </w:p>
        </w:tc>
      </w:tr>
    </w:tbl>
    <w:p w14:paraId="6B0373FC" w14:textId="77777777" w:rsidR="00CE3568" w:rsidRDefault="00CE3568"/>
    <w:sectPr w:rsidR="00CE35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CBBMG+Arial">
    <w:altName w:val="Arial"/>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775170"/>
    <w:multiLevelType w:val="hybridMultilevel"/>
    <w:tmpl w:val="CA8AB5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2957944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50EC"/>
    <w:rsid w:val="00097318"/>
    <w:rsid w:val="002B50EC"/>
    <w:rsid w:val="0038288C"/>
    <w:rsid w:val="00806CD0"/>
    <w:rsid w:val="00817DCB"/>
    <w:rsid w:val="009A09B0"/>
    <w:rsid w:val="00B55221"/>
    <w:rsid w:val="00BC034B"/>
    <w:rsid w:val="00C51DF0"/>
    <w:rsid w:val="00CE3568"/>
    <w:rsid w:val="00DB0FA7"/>
    <w:rsid w:val="00E60667"/>
    <w:rsid w:val="00EF39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3DDB5"/>
  <w15:chartTrackingRefBased/>
  <w15:docId w15:val="{57183B8C-93B4-4648-B78C-82F3BEEB6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50EC"/>
    <w:pPr>
      <w:spacing w:after="120" w:line="240" w:lineRule="auto"/>
    </w:pPr>
    <w:rPr>
      <w:rFonts w:cstheme="minorHAnsi"/>
      <w:sz w:val="20"/>
      <w:szCs w:val="20"/>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unhideWhenUsed/>
    <w:qFormat/>
    <w:rsid w:val="002B50EC"/>
    <w:pPr>
      <w:ind w:left="720"/>
      <w:contextualSpacing/>
    </w:pPr>
  </w:style>
  <w:style w:type="paragraph" w:customStyle="1" w:styleId="NormalNoSpace">
    <w:name w:val="Normal_No Space"/>
    <w:basedOn w:val="Normal"/>
    <w:link w:val="NormalNoSpaceChar"/>
    <w:qFormat/>
    <w:rsid w:val="002B50EC"/>
    <w:pPr>
      <w:spacing w:after="0"/>
    </w:pPr>
    <w:rPr>
      <w:rFonts w:ascii="Calibri" w:eastAsia="Calibri" w:hAnsi="Calibri" w:cs="ACBBMG+Arial"/>
      <w:color w:val="000000"/>
      <w:szCs w:val="23"/>
      <w:lang w:eastAsia="en-US"/>
    </w:rPr>
  </w:style>
  <w:style w:type="character" w:customStyle="1" w:styleId="NormalNoSpaceChar">
    <w:name w:val="Normal_No Space Char"/>
    <w:link w:val="NormalNoSpace"/>
    <w:rsid w:val="002B50EC"/>
    <w:rPr>
      <w:rFonts w:ascii="Calibri" w:eastAsia="Calibri" w:hAnsi="Calibri" w:cs="ACBBMG+Arial"/>
      <w:color w:val="000000"/>
      <w:sz w:val="20"/>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364</Words>
  <Characters>2076</Characters>
  <Application>Microsoft Office Word</Application>
  <DocSecurity>0</DocSecurity>
  <Lines>17</Lines>
  <Paragraphs>4</Paragraphs>
  <ScaleCrop>false</ScaleCrop>
  <Company/>
  <LinksUpToDate>false</LinksUpToDate>
  <CharactersWithSpaces>2436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Mocko, Robert</dc:creator>
  <cp:keywords/>
  <dc:description/>
  <cp:lastModifiedBy>Mocko, Robert</cp:lastModifiedBy>
  <cp:revision>6</cp:revision>
  <dcterms:created xsi:type="dcterms:W3CDTF">2024-09-23T17:43:00Z</dcterms:created>
  <dcterms:modified xsi:type="dcterms:W3CDTF">2024-10-02T12:37:00Z</dcterms:modified>
</cp:coreProperties>
</file>